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54"/>
        <w:ind w:left="438" w:right="0" w:hanging="0"/>
        <w:jc w:val="center"/>
        <w:rPr>
          <w:b/>
          <w:b/>
        </w:rPr>
      </w:pPr>
      <w:r>
        <w:rPr>
          <w:b/>
        </w:rPr>
        <w:t>CHURCHES TOGETHER in BRIDPORT &amp; DISTRICT</w:t>
      </w:r>
    </w:p>
    <w:p>
      <w:pPr>
        <w:pStyle w:val="Normal"/>
        <w:spacing w:lineRule="auto" w:line="259" w:before="0" w:after="154"/>
        <w:ind w:left="438" w:right="0" w:hanging="0"/>
        <w:jc w:val="center"/>
        <w:rPr>
          <w:b/>
          <w:b/>
          <w:szCs w:val="24"/>
        </w:rPr>
      </w:pPr>
      <w:r>
        <w:rPr>
          <w:b/>
          <w:szCs w:val="24"/>
        </w:rPr>
        <w:t>AGENDA FOR THE MEETING</w:t>
      </w:r>
    </w:p>
    <w:p>
      <w:pPr>
        <w:pStyle w:val="Normal"/>
        <w:spacing w:lineRule="auto" w:line="259" w:before="0" w:after="136"/>
        <w:ind w:left="438" w:right="0" w:hanging="0"/>
        <w:jc w:val="center"/>
        <w:rPr/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To be held on Thursday 31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October</w:t>
      </w:r>
    </w:p>
    <w:p>
      <w:pPr>
        <w:pStyle w:val="Normal"/>
        <w:spacing w:lineRule="auto" w:line="259" w:before="0" w:after="136"/>
        <w:ind w:left="438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 Mary and St Catherine Catholic Church starting at 7.00</w:t>
      </w:r>
    </w:p>
    <w:p>
      <w:pPr>
        <w:pStyle w:val="Normal"/>
        <w:widowControl/>
        <w:suppressAutoHyphens w:val="true"/>
        <w:bidi w:val="0"/>
        <w:spacing w:lineRule="auto" w:line="259" w:before="0" w:after="136"/>
        <w:ind w:left="-624" w:right="-56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Refreshments from 6:45</w:t>
      </w:r>
    </w:p>
    <w:p>
      <w:pPr>
        <w:pStyle w:val="Normal"/>
        <w:widowControl/>
        <w:suppressAutoHyphens w:val="true"/>
        <w:bidi w:val="0"/>
        <w:spacing w:lineRule="auto" w:line="259" w:before="0" w:after="136"/>
        <w:ind w:left="-624" w:right="-56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59" w:before="0" w:after="136"/>
        <w:ind w:left="0" w:right="0" w:hanging="0"/>
        <w:rPr/>
      </w:pPr>
      <w:r>
        <w:rPr>
          <w:b w:val="false"/>
          <w:bCs w:val="false"/>
          <w:szCs w:val="24"/>
        </w:rPr>
        <w:t xml:space="preserve">1. </w:t>
      </w:r>
      <w:r>
        <w:rPr>
          <w:b w:val="false"/>
          <w:bCs w:val="false"/>
          <w:sz w:val="28"/>
          <w:szCs w:val="28"/>
        </w:rPr>
        <w:t>Welcome and opening prayer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Apologies for Absence</w:t>
      </w:r>
    </w:p>
    <w:p>
      <w:pPr>
        <w:pStyle w:val="Normal"/>
        <w:spacing w:lineRule="auto" w:line="259" w:before="0" w:after="136"/>
        <w:ind w:left="0" w:right="0" w:hanging="0"/>
        <w:rPr/>
      </w:pPr>
      <w:r>
        <w:rPr>
          <w:b w:val="false"/>
          <w:bCs w:val="false"/>
          <w:sz w:val="28"/>
          <w:szCs w:val="28"/>
        </w:rPr>
        <w:t>3. Possible changes required to Minutes from the meeting on 3</w:t>
      </w:r>
      <w:r>
        <w:rPr>
          <w:b w:val="false"/>
          <w:bCs w:val="false"/>
          <w:sz w:val="28"/>
          <w:szCs w:val="28"/>
          <w:vertAlign w:val="superscript"/>
        </w:rPr>
        <w:t>rd</w:t>
      </w:r>
      <w:r>
        <w:rPr>
          <w:b w:val="false"/>
          <w:bCs w:val="false"/>
          <w:sz w:val="28"/>
          <w:szCs w:val="28"/>
        </w:rPr>
        <w:t xml:space="preserve"> September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4. Organisation of Christmas Lunch- Invitation to Peter Wilson to attend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b w:val="false"/>
          <w:bCs w:val="false"/>
          <w:sz w:val="28"/>
          <w:szCs w:val="28"/>
        </w:rPr>
        <w:t>to discuss jobs required and volunteers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5. Feedback from conversation with young people on the Confirmation Course.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6.  Risk assessments for activities and outside events to comply with our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b w:val="false"/>
          <w:bCs w:val="false"/>
          <w:sz w:val="28"/>
          <w:szCs w:val="28"/>
        </w:rPr>
        <w:t>insurers regulations.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4"/>
        </w:rPr>
      </w:pPr>
      <w:r>
        <w:rPr>
          <w:b w:val="false"/>
          <w:bCs w:val="false"/>
          <w:sz w:val="28"/>
          <w:szCs w:val="24"/>
        </w:rPr>
        <w:t>7. Future ideas/Plans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8. Forth coming events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 xml:space="preserve">Christmassy Tea, </w:t>
      </w:r>
      <w:r>
        <w:rPr>
          <w:b w:val="false"/>
          <w:bCs w:val="false"/>
          <w:sz w:val="28"/>
          <w:szCs w:val="28"/>
        </w:rPr>
        <w:t xml:space="preserve"> BUC at 2:30 on Sunday 17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November. Tea and Games afternoon. (20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October postponed as clashed with another event.)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Pray Bridport</w:t>
      </w:r>
      <w:r>
        <w:rPr>
          <w:b w:val="false"/>
          <w:bCs w:val="false"/>
          <w:sz w:val="28"/>
          <w:szCs w:val="28"/>
        </w:rPr>
        <w:t xml:space="preserve"> - November 12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Christian Fellowship at 6:30</w:t>
      </w:r>
    </w:p>
    <w:p>
      <w:pPr>
        <w:pStyle w:val="Normal"/>
        <w:spacing w:lineRule="auto" w:line="259" w:before="0" w:after="136"/>
        <w:ind w:left="655" w:right="0" w:hanging="0"/>
        <w:rPr/>
      </w:pPr>
      <w:r>
        <w:rPr>
          <w:b w:val="false"/>
          <w:bCs w:val="false"/>
          <w:sz w:val="28"/>
          <w:szCs w:val="28"/>
        </w:rPr>
        <w:t xml:space="preserve">                             </w:t>
      </w:r>
      <w:r>
        <w:rPr>
          <w:b w:val="false"/>
          <w:bCs w:val="false"/>
          <w:sz w:val="28"/>
          <w:szCs w:val="28"/>
        </w:rPr>
        <w:t>December 10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?Venue</w:t>
      </w:r>
    </w:p>
    <w:p>
      <w:pPr>
        <w:pStyle w:val="Normal"/>
        <w:spacing w:lineRule="auto" w:line="259" w:before="0" w:after="136"/>
        <w:ind w:left="655" w:right="0" w:hanging="0"/>
        <w:rPr/>
      </w:pPr>
      <w:r>
        <w:rPr>
          <w:b w:val="false"/>
          <w:bCs w:val="false"/>
          <w:sz w:val="28"/>
          <w:szCs w:val="28"/>
        </w:rPr>
        <w:t xml:space="preserve">                              </w:t>
      </w:r>
      <w:r>
        <w:rPr>
          <w:b w:val="false"/>
          <w:bCs w:val="false"/>
          <w:sz w:val="28"/>
          <w:szCs w:val="28"/>
        </w:rPr>
        <w:t>January 9</w:t>
      </w:r>
      <w:r>
        <w:rPr>
          <w:b w:val="false"/>
          <w:bCs w:val="false"/>
          <w:sz w:val="28"/>
          <w:szCs w:val="28"/>
          <w:vertAlign w:val="superscript"/>
        </w:rPr>
        <w:t xml:space="preserve">th         </w:t>
      </w:r>
      <w:r>
        <w:rPr>
          <w:b w:val="false"/>
          <w:bCs w:val="false"/>
          <w:sz w:val="28"/>
          <w:szCs w:val="28"/>
        </w:rPr>
        <w:t xml:space="preserve"> ?Venue</w:t>
      </w:r>
    </w:p>
    <w:p>
      <w:pPr>
        <w:pStyle w:val="Normal"/>
        <w:spacing w:lineRule="auto" w:line="259" w:before="0" w:after="136"/>
        <w:ind w:left="655" w:right="0" w:hanging="0"/>
        <w:rPr/>
      </w:pPr>
      <w:r>
        <w:rPr>
          <w:b w:val="false"/>
          <w:bCs w:val="false"/>
          <w:sz w:val="28"/>
          <w:szCs w:val="28"/>
        </w:rPr>
        <w:t xml:space="preserve">                               </w:t>
      </w:r>
      <w:r>
        <w:rPr>
          <w:b w:val="false"/>
          <w:bCs w:val="false"/>
          <w:sz w:val="28"/>
          <w:szCs w:val="28"/>
        </w:rPr>
        <w:t>February 13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 ?Venue</w:t>
      </w:r>
    </w:p>
    <w:p>
      <w:pPr>
        <w:pStyle w:val="Normal"/>
        <w:spacing w:lineRule="auto" w:line="259" w:before="0" w:after="136"/>
        <w:ind w:left="655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                 </w:t>
      </w:r>
      <w:r>
        <w:rPr>
          <w:b w:val="false"/>
          <w:bCs w:val="false"/>
          <w:sz w:val="28"/>
          <w:szCs w:val="28"/>
        </w:rPr>
        <w:t>March 13th    ?Venue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Advent Carol Service-</w:t>
      </w:r>
      <w:r>
        <w:rPr>
          <w:b w:val="false"/>
          <w:bCs w:val="false"/>
          <w:sz w:val="28"/>
          <w:szCs w:val="28"/>
        </w:rPr>
        <w:t xml:space="preserve"> Sunday 1</w:t>
      </w:r>
      <w:r>
        <w:rPr>
          <w:b w:val="false"/>
          <w:bCs w:val="false"/>
          <w:sz w:val="28"/>
          <w:szCs w:val="28"/>
          <w:vertAlign w:val="superscript"/>
        </w:rPr>
        <w:t>st</w:t>
      </w:r>
      <w:r>
        <w:rPr>
          <w:b w:val="false"/>
          <w:bCs w:val="false"/>
          <w:sz w:val="28"/>
          <w:szCs w:val="28"/>
        </w:rPr>
        <w:t xml:space="preserve"> December @ St Mary and St Catherine RC Church at 4pm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Taizé</w:t>
      </w:r>
      <w:r>
        <w:rPr>
          <w:b/>
          <w:bCs/>
          <w:sz w:val="28"/>
          <w:szCs w:val="28"/>
        </w:rPr>
        <w:t xml:space="preserve"> Service –</w:t>
      </w:r>
      <w:r>
        <w:rPr>
          <w:b w:val="false"/>
          <w:bCs w:val="false"/>
          <w:sz w:val="28"/>
          <w:szCs w:val="28"/>
        </w:rPr>
        <w:t xml:space="preserve"> Sunday 8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December, Holy Trinity Church, Bothenhampton at 4pm. Rehearsals at the Catholic Church @ 2pm Friday 1</w:t>
      </w:r>
      <w:r>
        <w:rPr>
          <w:b w:val="false"/>
          <w:bCs w:val="false"/>
          <w:sz w:val="28"/>
          <w:szCs w:val="28"/>
          <w:vertAlign w:val="superscript"/>
        </w:rPr>
        <w:t>st</w:t>
      </w:r>
      <w:r>
        <w:rPr>
          <w:b w:val="false"/>
          <w:bCs w:val="false"/>
          <w:sz w:val="28"/>
          <w:szCs w:val="28"/>
        </w:rPr>
        <w:t xml:space="preserve"> November and 22</w:t>
      </w:r>
      <w:r>
        <w:rPr>
          <w:b w:val="false"/>
          <w:bCs w:val="false"/>
          <w:sz w:val="28"/>
          <w:szCs w:val="28"/>
          <w:vertAlign w:val="superscript"/>
        </w:rPr>
        <w:t>nd</w:t>
      </w:r>
      <w:r>
        <w:rPr>
          <w:b w:val="false"/>
          <w:bCs w:val="false"/>
          <w:sz w:val="28"/>
          <w:szCs w:val="28"/>
        </w:rPr>
        <w:t xml:space="preserve"> November.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Christmas Tree Lighting-</w:t>
      </w:r>
      <w:r>
        <w:rPr>
          <w:b w:val="false"/>
          <w:bCs w:val="false"/>
          <w:sz w:val="28"/>
          <w:szCs w:val="28"/>
        </w:rPr>
        <w:t>West Bay Green in association with West Bay Days. Sunday 1</w:t>
      </w:r>
      <w:r>
        <w:rPr>
          <w:b w:val="false"/>
          <w:bCs w:val="false"/>
          <w:sz w:val="28"/>
          <w:szCs w:val="28"/>
          <w:vertAlign w:val="superscript"/>
        </w:rPr>
        <w:t>st</w:t>
      </w:r>
      <w:r>
        <w:rPr>
          <w:b w:val="false"/>
          <w:bCs w:val="false"/>
          <w:sz w:val="28"/>
          <w:szCs w:val="28"/>
        </w:rPr>
        <w:t xml:space="preserve"> December at 4pm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Nativity Play-</w:t>
      </w:r>
      <w:r>
        <w:rPr>
          <w:b w:val="false"/>
          <w:bCs w:val="false"/>
          <w:sz w:val="28"/>
          <w:szCs w:val="28"/>
        </w:rPr>
        <w:t xml:space="preserve"> 21</w:t>
      </w:r>
      <w:r>
        <w:rPr>
          <w:b w:val="false"/>
          <w:bCs w:val="false"/>
          <w:sz w:val="28"/>
          <w:szCs w:val="28"/>
          <w:vertAlign w:val="superscript"/>
        </w:rPr>
        <w:t>st</w:t>
      </w:r>
      <w:r>
        <w:rPr>
          <w:b w:val="false"/>
          <w:bCs w:val="false"/>
          <w:sz w:val="28"/>
          <w:szCs w:val="28"/>
        </w:rPr>
        <w:t xml:space="preserve"> December</w:t>
      </w:r>
      <w:r>
        <w:rPr>
          <w:b w:val="false"/>
          <w:bCs w:val="false"/>
          <w:sz w:val="28"/>
          <w:szCs w:val="24"/>
        </w:rPr>
        <w:t>, St Mary’s @ 11am.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 xml:space="preserve">Epiphany Service-  </w:t>
      </w:r>
      <w:r>
        <w:rPr>
          <w:b w:val="false"/>
          <w:bCs w:val="false"/>
          <w:sz w:val="28"/>
          <w:szCs w:val="28"/>
        </w:rPr>
        <w:t>Sunday 5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January. Christian Fellowship at 4pm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>Tea and Games-</w:t>
      </w:r>
      <w:r>
        <w:rPr>
          <w:b w:val="false"/>
          <w:bCs w:val="false"/>
          <w:sz w:val="28"/>
          <w:szCs w:val="28"/>
        </w:rPr>
        <w:t xml:space="preserve"> To be hosted by Christian Fellowship 15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January 2:30pm</w:t>
      </w:r>
    </w:p>
    <w:p>
      <w:pPr>
        <w:pStyle w:val="Normal"/>
        <w:numPr>
          <w:ilvl w:val="0"/>
          <w:numId w:val="2"/>
        </w:numPr>
        <w:spacing w:lineRule="auto" w:line="259" w:before="0" w:after="136"/>
        <w:rPr/>
      </w:pPr>
      <w:r>
        <w:rPr>
          <w:b/>
          <w:bCs/>
          <w:sz w:val="28"/>
          <w:szCs w:val="28"/>
        </w:rPr>
        <w:t xml:space="preserve">Vigil for Peace </w:t>
      </w:r>
      <w:r>
        <w:rPr>
          <w:b w:val="false"/>
          <w:bCs w:val="false"/>
          <w:sz w:val="28"/>
          <w:szCs w:val="28"/>
        </w:rPr>
        <w:t>which has been held on the first Saturday of each month outside the Chapel in the Garden has now a second venue on the third Saturday in the month outside BUC at noon</w:t>
      </w:r>
      <w:r>
        <w:rPr>
          <w:b/>
          <w:bCs w:val="false"/>
          <w:sz w:val="28"/>
          <w:szCs w:val="24"/>
        </w:rPr>
        <w:t xml:space="preserve">. </w:t>
      </w:r>
      <w:r>
        <w:rPr>
          <w:b w:val="false"/>
          <w:bCs w:val="false"/>
          <w:sz w:val="28"/>
          <w:szCs w:val="24"/>
        </w:rPr>
        <w:t>Venue still required for 2</w:t>
      </w:r>
      <w:r>
        <w:rPr>
          <w:b w:val="false"/>
          <w:bCs w:val="false"/>
          <w:sz w:val="28"/>
          <w:szCs w:val="24"/>
          <w:vertAlign w:val="superscript"/>
        </w:rPr>
        <w:t>nd</w:t>
      </w:r>
      <w:r>
        <w:rPr>
          <w:b w:val="false"/>
          <w:bCs w:val="false"/>
          <w:sz w:val="28"/>
          <w:szCs w:val="24"/>
        </w:rPr>
        <w:t xml:space="preserve"> and 4</w:t>
      </w:r>
      <w:r>
        <w:rPr>
          <w:b w:val="false"/>
          <w:bCs w:val="false"/>
          <w:sz w:val="28"/>
          <w:szCs w:val="24"/>
          <w:vertAlign w:val="superscript"/>
        </w:rPr>
        <w:t>th</w:t>
      </w:r>
      <w:r>
        <w:rPr>
          <w:b w:val="false"/>
          <w:bCs w:val="false"/>
          <w:sz w:val="28"/>
          <w:szCs w:val="24"/>
        </w:rPr>
        <w:t xml:space="preserve"> Saturday</w:t>
      </w:r>
    </w:p>
    <w:p>
      <w:pPr>
        <w:pStyle w:val="Normal"/>
        <w:spacing w:lineRule="auto" w:line="259" w:before="0" w:after="136"/>
        <w:ind w:left="0" w:right="0" w:hanging="0"/>
        <w:rPr/>
      </w:pPr>
      <w:r>
        <w:rPr>
          <w:b w:val="false"/>
          <w:bCs w:val="false"/>
          <w:sz w:val="28"/>
          <w:szCs w:val="24"/>
        </w:rPr>
        <w:t>9.</w:t>
      </w:r>
      <w:r>
        <w:rPr>
          <w:b w:val="false"/>
          <w:bCs w:val="false"/>
          <w:sz w:val="28"/>
          <w:szCs w:val="28"/>
        </w:rPr>
        <w:t xml:space="preserve"> A.O.B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10. Date of next meeting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</w:p>
    <w:p>
      <w:pPr>
        <w:pStyle w:val="Normal"/>
        <w:spacing w:lineRule="auto" w:line="259" w:before="0" w:after="136"/>
        <w:ind w:left="0" w:right="0" w:hanging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ListParagraph"/>
        <w:spacing w:before="0" w:after="136"/>
        <w:ind w:left="724" w:right="0" w:hanging="0"/>
        <w:contextualSpacing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64" w:before="0" w:after="118"/>
      <w:ind w:left="438" w:right="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360" w:after="80"/>
      <w:ind w:left="0" w:right="0" w:hanging="0"/>
      <w:outlineLvl w:val="0"/>
    </w:pPr>
    <w:rPr>
      <w:rFonts w:ascii="Calibri Light" w:hAnsi="Calibri Light" w:eastAsia="Calibri" w:cs="Tahoma"/>
      <w:color w:val="2F5496"/>
      <w:sz w:val="40"/>
      <w:szCs w:val="4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160" w:after="80"/>
      <w:ind w:left="0" w:right="0" w:hanging="0"/>
      <w:outlineLvl w:val="1"/>
    </w:pPr>
    <w:rPr>
      <w:rFonts w:ascii="Calibri Light" w:hAnsi="Calibri Light" w:eastAsia="Calibri" w:cs="Tahoma"/>
      <w:color w:val="2F5496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160" w:after="80"/>
      <w:ind w:left="0" w:right="0" w:hanging="0"/>
      <w:outlineLvl w:val="2"/>
    </w:pPr>
    <w:rPr>
      <w:rFonts w:ascii="Calibri" w:hAnsi="Calibri" w:eastAsia="Calibri" w:cs="Tahoma"/>
      <w:color w:val="2F5496"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80" w:after="40"/>
      <w:ind w:left="0" w:right="0" w:hanging="0"/>
      <w:outlineLvl w:val="3"/>
    </w:pPr>
    <w:rPr>
      <w:rFonts w:ascii="Calibri" w:hAnsi="Calibri" w:eastAsia="Calibri" w:cs="Tahoma"/>
      <w:i/>
      <w:iCs/>
      <w:color w:val="2F5496"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80" w:after="40"/>
      <w:ind w:left="0" w:right="0" w:hanging="0"/>
      <w:outlineLvl w:val="4"/>
    </w:pPr>
    <w:rPr>
      <w:rFonts w:ascii="Calibri" w:hAnsi="Calibri" w:eastAsia="Calibri" w:cs="Tahoma"/>
      <w:color w:val="2F5496"/>
      <w:sz w:val="22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40" w:after="0"/>
      <w:ind w:left="0" w:right="0" w:hanging="0"/>
      <w:outlineLvl w:val="5"/>
    </w:pPr>
    <w:rPr>
      <w:rFonts w:ascii="Calibri" w:hAnsi="Calibri" w:eastAsia="Calibri" w:cs="Tahoma"/>
      <w:i/>
      <w:iCs/>
      <w:color w:val="595959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40" w:after="0"/>
      <w:ind w:left="0" w:right="0" w:hanging="0"/>
      <w:outlineLvl w:val="6"/>
    </w:pPr>
    <w:rPr>
      <w:rFonts w:ascii="Calibri" w:hAnsi="Calibri" w:eastAsia="Calibri" w:cs="Tahoma"/>
      <w:color w:val="595959"/>
      <w:sz w:val="22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0" w:after="0"/>
      <w:ind w:left="0" w:right="0" w:hanging="0"/>
      <w:outlineLvl w:val="7"/>
    </w:pPr>
    <w:rPr>
      <w:rFonts w:ascii="Calibri" w:hAnsi="Calibri" w:eastAsia="Calibri" w:cs="Tahoma"/>
      <w:i/>
      <w:iCs/>
      <w:color w:val="272727"/>
      <w:sz w:val="22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59" w:before="0" w:after="0"/>
      <w:ind w:left="0" w:right="0" w:hanging="0"/>
      <w:outlineLvl w:val="8"/>
    </w:pPr>
    <w:rPr>
      <w:rFonts w:ascii="Calibri" w:hAnsi="Calibri" w:eastAsia="Calibri" w:cs="Tahoma"/>
      <w:color w:val="272727"/>
      <w:sz w:val="22"/>
      <w:lang w:eastAsia="en-US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 Light" w:hAnsi="Calibri Light" w:eastAsia="Calibri" w:cs="Tahoma"/>
      <w:color w:val="2F5496"/>
      <w:sz w:val="40"/>
      <w:szCs w:val="40"/>
    </w:rPr>
  </w:style>
  <w:style w:type="character" w:styleId="Heading2Char">
    <w:name w:val="Heading 2 Char"/>
    <w:basedOn w:val="DefaultParagraphFont"/>
    <w:qFormat/>
    <w:rPr>
      <w:rFonts w:ascii="Calibri Light" w:hAnsi="Calibri Light" w:eastAsia="Calibri" w:cs="Tahoma"/>
      <w:color w:val="2F5496"/>
      <w:sz w:val="32"/>
      <w:szCs w:val="32"/>
    </w:rPr>
  </w:style>
  <w:style w:type="character" w:styleId="Heading3Char">
    <w:name w:val="Heading 3 Char"/>
    <w:basedOn w:val="DefaultParagraphFont"/>
    <w:qFormat/>
    <w:rPr>
      <w:rFonts w:eastAsia="Calibri" w:cs="Tahoma"/>
      <w:color w:val="2F5496"/>
      <w:sz w:val="28"/>
      <w:szCs w:val="28"/>
    </w:rPr>
  </w:style>
  <w:style w:type="character" w:styleId="Heading4Char">
    <w:name w:val="Heading 4 Char"/>
    <w:basedOn w:val="DefaultParagraphFont"/>
    <w:qFormat/>
    <w:rPr>
      <w:rFonts w:eastAsia="Calibri" w:cs="Tahoma"/>
      <w:i/>
      <w:iCs/>
      <w:color w:val="2F5496"/>
    </w:rPr>
  </w:style>
  <w:style w:type="character" w:styleId="Heading5Char">
    <w:name w:val="Heading 5 Char"/>
    <w:basedOn w:val="DefaultParagraphFont"/>
    <w:qFormat/>
    <w:rPr>
      <w:rFonts w:eastAsia="Calibri" w:cs="Tahoma"/>
      <w:color w:val="2F5496"/>
    </w:rPr>
  </w:style>
  <w:style w:type="character" w:styleId="Heading6Char">
    <w:name w:val="Heading 6 Char"/>
    <w:basedOn w:val="DefaultParagraphFont"/>
    <w:qFormat/>
    <w:rPr>
      <w:rFonts w:eastAsia="Calibri" w:cs="Tahoma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Calibri" w:cs="Tahoma"/>
      <w:color w:val="595959"/>
    </w:rPr>
  </w:style>
  <w:style w:type="character" w:styleId="Heading8Char">
    <w:name w:val="Heading 8 Char"/>
    <w:basedOn w:val="DefaultParagraphFont"/>
    <w:qFormat/>
    <w:rPr>
      <w:rFonts w:eastAsia="Calibri" w:cs="Tahoma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Calibri" w:cs="Tahoma"/>
      <w:color w:val="272727"/>
    </w:rPr>
  </w:style>
  <w:style w:type="character" w:styleId="TitleChar">
    <w:name w:val="Title Char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Calibri" w:cs="Tahoma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2F5496"/>
    </w:rPr>
  </w:style>
  <w:style w:type="character" w:styleId="IntenseQuoteChar">
    <w:name w:val="Intense Quote Char"/>
    <w:basedOn w:val="DefaultParagraphFont"/>
    <w:qFormat/>
    <w:rPr>
      <w:i/>
      <w:iCs/>
      <w:color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val="2F5496"/>
      <w:spacing w:val="5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ind w:left="0" w:right="0" w:hanging="0"/>
      <w:contextualSpacing/>
    </w:pPr>
    <w:rPr>
      <w:rFonts w:ascii="Calibri Light" w:hAnsi="Calibri Light" w:eastAsia="Calibri" w:cs="Tahoma"/>
      <w:color w:val="auto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qFormat/>
    <w:pPr>
      <w:spacing w:lineRule="auto" w:line="259" w:before="0" w:after="160"/>
      <w:ind w:left="438" w:right="0" w:hanging="10"/>
    </w:pPr>
    <w:rPr>
      <w:rFonts w:ascii="Calibri" w:hAnsi="Calibri" w:eastAsia="Calibri" w:cs="Tahoma"/>
      <w:color w:val="595959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qFormat/>
    <w:pPr>
      <w:spacing w:lineRule="auto" w:line="259" w:before="160" w:after="160"/>
      <w:ind w:left="0" w:right="0" w:hanging="0"/>
      <w:jc w:val="center"/>
    </w:pPr>
    <w:rPr>
      <w:rFonts w:ascii="Calibri" w:hAnsi="Calibri" w:eastAsia="Calibri" w:cs="Tahoma"/>
      <w:i/>
      <w:iCs/>
      <w:color w:val="404040"/>
      <w:sz w:val="22"/>
      <w:lang w:eastAsia="en-US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 w:right="0" w:hanging="0"/>
      <w:contextualSpacing/>
    </w:pPr>
    <w:rPr>
      <w:rFonts w:ascii="Calibri" w:hAnsi="Calibri" w:eastAsia="Calibri" w:cs="Tahoma"/>
      <w:color w:val="auto"/>
      <w:sz w:val="22"/>
      <w:lang w:eastAsia="en-US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 w:hanging="0"/>
      <w:jc w:val="center"/>
    </w:pPr>
    <w:rPr>
      <w:rFonts w:ascii="Calibri" w:hAnsi="Calibri" w:eastAsia="Calibri" w:cs="Tahoma"/>
      <w:i/>
      <w:iCs/>
      <w:color w:val="2F5496"/>
      <w:sz w:val="22"/>
      <w:lang w:eastAsia="en-US"/>
    </w:rPr>
  </w:style>
  <w:style w:type="numbering" w:styleId="Bullet">
    <w:name w:val="Bullet •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LibreOffice/6.4.4.2$Windows_X86_64 LibreOffice_project/3d775be2011f3886db32dfd395a6a6d1ca2630ff</Application>
  <Pages>2</Pages>
  <Words>287</Words>
  <Characters>1438</Characters>
  <CharactersWithSpaces>1847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2024-06-20T09:31:00Z</dcterms:created>
  <dc:creator>Sue Herman</dc:creator>
  <dc:description/>
  <dc:language>en-GB</dc:language>
  <cp:lastModifiedBy/>
  <cp:lastPrinted>2024-10-19T07:45:59Z</cp:lastPrinted>
  <dcterms:modified xsi:type="dcterms:W3CDTF">2024-10-20T09:42:41Z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